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7E" w:rsidRDefault="00714EC1">
      <w:r>
        <w:rPr>
          <w:noProof/>
        </w:rPr>
        <w:drawing>
          <wp:anchor distT="0" distB="0" distL="114300" distR="114300" simplePos="0" relativeHeight="251659264" behindDoc="1" locked="0" layoutInCell="1" allowOverlap="1" wp14:anchorId="53917BB2" wp14:editId="0F4344B8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419100" cy="419100"/>
            <wp:effectExtent l="19050" t="0" r="0" b="0"/>
            <wp:wrapTight wrapText="bothSides">
              <wp:wrapPolygon edited="0">
                <wp:start x="-982" y="0"/>
                <wp:lineTo x="-982" y="20618"/>
                <wp:lineTo x="21600" y="20618"/>
                <wp:lineTo x="21600" y="0"/>
                <wp:lineTo x="-982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EC1" w:rsidRDefault="00714EC1" w:rsidP="00714EC1">
      <w:pPr>
        <w:pStyle w:val="Header"/>
      </w:pPr>
      <w:proofErr w:type="spellStart"/>
      <w:r w:rsidRPr="00BF761D">
        <w:rPr>
          <w:rFonts w:ascii="Calibri" w:hAnsi="Calibri" w:cs="Calibri"/>
          <w:sz w:val="20"/>
          <w:szCs w:val="20"/>
        </w:rPr>
        <w:t>Waverton</w:t>
      </w:r>
      <w:proofErr w:type="spellEnd"/>
      <w:r w:rsidRPr="00BF761D">
        <w:rPr>
          <w:rFonts w:ascii="Calibri" w:hAnsi="Calibri" w:cs="Calibri"/>
          <w:sz w:val="20"/>
          <w:szCs w:val="20"/>
        </w:rPr>
        <w:t xml:space="preserve"> Community Primary School</w:t>
      </w:r>
      <w:r>
        <w:rPr>
          <w:rFonts w:ascii="Calibri" w:hAnsi="Calibri" w:cs="Calibri"/>
          <w:sz w:val="20"/>
          <w:szCs w:val="20"/>
        </w:rPr>
        <w:t xml:space="preserve">  </w:t>
      </w:r>
    </w:p>
    <w:p w:rsidR="00714EC1" w:rsidRDefault="00714EC1"/>
    <w:p w:rsidR="00714EC1" w:rsidRPr="007A4C1A" w:rsidRDefault="00714EC1">
      <w:pPr>
        <w:rPr>
          <w:sz w:val="32"/>
          <w:szCs w:val="32"/>
        </w:rPr>
      </w:pPr>
      <w:bookmarkStart w:id="0" w:name="_GoBack"/>
    </w:p>
    <w:p w:rsidR="00714EC1" w:rsidRPr="007A4C1A" w:rsidRDefault="00714EC1" w:rsidP="00714EC1">
      <w:pPr>
        <w:jc w:val="center"/>
        <w:rPr>
          <w:sz w:val="32"/>
          <w:szCs w:val="32"/>
        </w:rPr>
      </w:pPr>
      <w:r w:rsidRPr="007A4C1A">
        <w:rPr>
          <w:sz w:val="32"/>
          <w:szCs w:val="32"/>
        </w:rPr>
        <w:t>SEND Acronyms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79"/>
      </w:tblGrid>
      <w:tr w:rsidR="00714EC1" w:rsidTr="007A4C1A">
        <w:trPr>
          <w:jc w:val="center"/>
        </w:trPr>
        <w:tc>
          <w:tcPr>
            <w:tcW w:w="2405" w:type="dxa"/>
          </w:tcPr>
          <w:bookmarkEnd w:id="0"/>
          <w:p w:rsidR="00714EC1" w:rsidRPr="007A4C1A" w:rsidRDefault="00714EC1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SEND</w:t>
            </w:r>
          </w:p>
        </w:tc>
        <w:tc>
          <w:tcPr>
            <w:tcW w:w="6379" w:type="dxa"/>
          </w:tcPr>
          <w:p w:rsidR="00714EC1" w:rsidRPr="007A4C1A" w:rsidRDefault="00714EC1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Special Educational Needs and Disability</w:t>
            </w:r>
          </w:p>
        </w:tc>
      </w:tr>
      <w:tr w:rsidR="00714EC1" w:rsidTr="007A4C1A">
        <w:trPr>
          <w:jc w:val="center"/>
        </w:trPr>
        <w:tc>
          <w:tcPr>
            <w:tcW w:w="2405" w:type="dxa"/>
          </w:tcPr>
          <w:p w:rsidR="00714EC1" w:rsidRPr="007A4C1A" w:rsidRDefault="00714EC1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EP / CEP</w:t>
            </w:r>
          </w:p>
        </w:tc>
        <w:tc>
          <w:tcPr>
            <w:tcW w:w="6379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Educational Psychologist / Child Educational Psychologist</w:t>
            </w:r>
          </w:p>
        </w:tc>
      </w:tr>
      <w:tr w:rsidR="00714EC1" w:rsidTr="007A4C1A">
        <w:trPr>
          <w:jc w:val="center"/>
        </w:trPr>
        <w:tc>
          <w:tcPr>
            <w:tcW w:w="2405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proofErr w:type="spellStart"/>
            <w:r w:rsidRPr="007A4C1A">
              <w:rPr>
                <w:sz w:val="28"/>
                <w:szCs w:val="28"/>
              </w:rPr>
              <w:t>SpLd</w:t>
            </w:r>
            <w:proofErr w:type="spellEnd"/>
          </w:p>
        </w:tc>
        <w:tc>
          <w:tcPr>
            <w:tcW w:w="6379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Specific Learning Difficulty</w:t>
            </w:r>
          </w:p>
        </w:tc>
      </w:tr>
      <w:tr w:rsidR="00714EC1" w:rsidTr="007A4C1A">
        <w:trPr>
          <w:jc w:val="center"/>
        </w:trPr>
        <w:tc>
          <w:tcPr>
            <w:tcW w:w="2405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proofErr w:type="spellStart"/>
            <w:r w:rsidRPr="007A4C1A">
              <w:rPr>
                <w:sz w:val="28"/>
                <w:szCs w:val="28"/>
              </w:rPr>
              <w:t>SENCo</w:t>
            </w:r>
            <w:proofErr w:type="spellEnd"/>
          </w:p>
        </w:tc>
        <w:tc>
          <w:tcPr>
            <w:tcW w:w="6379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Special Educational Needs Co-ordinator</w:t>
            </w:r>
          </w:p>
        </w:tc>
      </w:tr>
      <w:tr w:rsidR="00714EC1" w:rsidTr="007A4C1A">
        <w:trPr>
          <w:jc w:val="center"/>
        </w:trPr>
        <w:tc>
          <w:tcPr>
            <w:tcW w:w="2405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ASC</w:t>
            </w:r>
          </w:p>
        </w:tc>
        <w:tc>
          <w:tcPr>
            <w:tcW w:w="6379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Autistic Spectrum Condition</w:t>
            </w:r>
          </w:p>
        </w:tc>
      </w:tr>
      <w:tr w:rsidR="00714EC1" w:rsidTr="007A4C1A">
        <w:trPr>
          <w:jc w:val="center"/>
        </w:trPr>
        <w:tc>
          <w:tcPr>
            <w:tcW w:w="2405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PP</w:t>
            </w:r>
          </w:p>
        </w:tc>
        <w:tc>
          <w:tcPr>
            <w:tcW w:w="6379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Pupil Premium</w:t>
            </w:r>
          </w:p>
        </w:tc>
      </w:tr>
      <w:tr w:rsidR="00714EC1" w:rsidTr="007A4C1A">
        <w:trPr>
          <w:jc w:val="center"/>
        </w:trPr>
        <w:tc>
          <w:tcPr>
            <w:tcW w:w="2405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ADD</w:t>
            </w:r>
          </w:p>
        </w:tc>
        <w:tc>
          <w:tcPr>
            <w:tcW w:w="6379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Attention Deficit Disorder</w:t>
            </w:r>
          </w:p>
        </w:tc>
      </w:tr>
      <w:tr w:rsidR="00714EC1" w:rsidTr="007A4C1A">
        <w:trPr>
          <w:jc w:val="center"/>
        </w:trPr>
        <w:tc>
          <w:tcPr>
            <w:tcW w:w="2405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ADHD</w:t>
            </w:r>
          </w:p>
        </w:tc>
        <w:tc>
          <w:tcPr>
            <w:tcW w:w="6379" w:type="dxa"/>
          </w:tcPr>
          <w:p w:rsidR="00714EC1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Attention Deficit Hyperactive Disorder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ODD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Oppositional Defiance Disorder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SENAAT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Special Educational Needs Assessment and Advice Team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PCP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Person Cantered Planning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SLCN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Speech and Language Communication Need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CLA/ LAC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Child Looked After/ Looked After Child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SLD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Severe Learning Difficulty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EHCP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 xml:space="preserve">Education, Health </w:t>
            </w:r>
            <w:r w:rsidRPr="007A4C1A">
              <w:rPr>
                <w:sz w:val="28"/>
                <w:szCs w:val="28"/>
              </w:rPr>
              <w:t xml:space="preserve">and </w:t>
            </w:r>
            <w:r w:rsidRPr="007A4C1A">
              <w:rPr>
                <w:sz w:val="28"/>
                <w:szCs w:val="28"/>
              </w:rPr>
              <w:t>Care Plan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CAMHS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Child, Adolescent Mental Health Service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SEMH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Social, Emotional and Mental Health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DCP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Developmental Co-ordination Disorder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MLD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Moderate Learning Difficulties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PTSD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Post-Traumatic Stress Disorder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AD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Attachment Disorder</w:t>
            </w:r>
          </w:p>
        </w:tc>
      </w:tr>
      <w:tr w:rsidR="007A4C1A" w:rsidTr="007A4C1A">
        <w:trPr>
          <w:jc w:val="center"/>
        </w:trPr>
        <w:tc>
          <w:tcPr>
            <w:tcW w:w="2405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SPD</w:t>
            </w:r>
          </w:p>
        </w:tc>
        <w:tc>
          <w:tcPr>
            <w:tcW w:w="6379" w:type="dxa"/>
          </w:tcPr>
          <w:p w:rsidR="007A4C1A" w:rsidRPr="007A4C1A" w:rsidRDefault="007A4C1A" w:rsidP="007A4C1A">
            <w:pPr>
              <w:rPr>
                <w:sz w:val="28"/>
                <w:szCs w:val="28"/>
              </w:rPr>
            </w:pPr>
            <w:r w:rsidRPr="007A4C1A">
              <w:rPr>
                <w:sz w:val="28"/>
                <w:szCs w:val="28"/>
              </w:rPr>
              <w:t>Sensory Processing Disorder</w:t>
            </w:r>
          </w:p>
        </w:tc>
      </w:tr>
    </w:tbl>
    <w:p w:rsidR="00714EC1" w:rsidRDefault="00714EC1" w:rsidP="00714EC1">
      <w:pPr>
        <w:jc w:val="center"/>
      </w:pPr>
    </w:p>
    <w:sectPr w:rsidR="00714EC1" w:rsidSect="00714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C1"/>
    <w:rsid w:val="00714EC1"/>
    <w:rsid w:val="007A4C1A"/>
    <w:rsid w:val="00B55E51"/>
    <w:rsid w:val="00F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3CC1"/>
  <w15:chartTrackingRefBased/>
  <w15:docId w15:val="{41549B02-120B-441E-9E49-6B2B9559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EC1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14EC1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1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Croft</dc:creator>
  <cp:keywords/>
  <dc:description/>
  <cp:lastModifiedBy>Angela Croft</cp:lastModifiedBy>
  <cp:revision>1</cp:revision>
  <dcterms:created xsi:type="dcterms:W3CDTF">2017-05-12T09:13:00Z</dcterms:created>
  <dcterms:modified xsi:type="dcterms:W3CDTF">2017-05-12T09:33:00Z</dcterms:modified>
</cp:coreProperties>
</file>